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CFE" w:rsidRDefault="00EA4CFE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მოგესალმებით </w:t>
      </w:r>
      <w:r w:rsidRPr="00EA4CFE">
        <w:rPr>
          <w:rFonts w:ascii="Sylfaen" w:hAnsi="Sylfaen"/>
          <w:lang w:val="ka-GE"/>
        </w:rPr>
        <w:t>პატივცემულო ქალბატონებო და ბატონებო, ძვირფასო კოლეგებო</w:t>
      </w:r>
      <w:r>
        <w:rPr>
          <w:rFonts w:ascii="Sylfaen" w:hAnsi="Sylfaen"/>
          <w:lang w:val="ka-GE"/>
        </w:rPr>
        <w:t>!</w:t>
      </w:r>
    </w:p>
    <w:p w:rsidR="00016CFF" w:rsidRDefault="00FB2031" w:rsidP="00EA4CFE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შევიკრიბეთ გაეროს ბავშ</w:t>
      </w:r>
      <w:r w:rsidR="0022615C">
        <w:rPr>
          <w:rFonts w:ascii="Sylfaen" w:hAnsi="Sylfaen"/>
          <w:lang w:val="ka-GE"/>
        </w:rPr>
        <w:t>ვ</w:t>
      </w:r>
      <w:r>
        <w:rPr>
          <w:rFonts w:ascii="Sylfaen" w:hAnsi="Sylfaen"/>
          <w:lang w:val="ka-GE"/>
        </w:rPr>
        <w:t xml:space="preserve">თა ფონდის მიერ ჩატარებული </w:t>
      </w:r>
      <w:r w:rsidR="00EA4CFE">
        <w:rPr>
          <w:rFonts w:ascii="Sylfaen" w:hAnsi="Sylfaen"/>
          <w:lang w:val="ka-GE"/>
        </w:rPr>
        <w:t>მოსახლეობის კეთილდღეობის კვლევის 2017 წლის შედეგების პრეზენტაცია</w:t>
      </w:r>
      <w:r>
        <w:rPr>
          <w:rFonts w:ascii="Sylfaen" w:hAnsi="Sylfaen"/>
          <w:lang w:val="ka-GE"/>
        </w:rPr>
        <w:t>ზე</w:t>
      </w:r>
      <w:r w:rsidR="0022615C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რათა </w:t>
      </w:r>
      <w:r w:rsidR="00AB527C">
        <w:rPr>
          <w:rFonts w:ascii="Sylfaen" w:hAnsi="Sylfaen"/>
          <w:lang w:val="ka-GE"/>
        </w:rPr>
        <w:t xml:space="preserve">დავინახოთ </w:t>
      </w:r>
      <w:r w:rsidR="001E4579">
        <w:rPr>
          <w:rFonts w:ascii="Sylfaen" w:hAnsi="Sylfaen"/>
          <w:lang w:val="ka-GE"/>
        </w:rPr>
        <w:t xml:space="preserve">განხორციელებული რეფორმების </w:t>
      </w:r>
      <w:r w:rsidR="00AB527C">
        <w:rPr>
          <w:rFonts w:ascii="Sylfaen" w:hAnsi="Sylfaen"/>
          <w:lang w:val="ka-GE"/>
        </w:rPr>
        <w:t>ძირითადი მიღწევები</w:t>
      </w:r>
      <w:r w:rsidR="001E4579">
        <w:rPr>
          <w:rFonts w:ascii="Sylfaen" w:hAnsi="Sylfaen"/>
          <w:lang w:val="ka-GE"/>
        </w:rPr>
        <w:t xml:space="preserve"> </w:t>
      </w:r>
      <w:r w:rsidR="00AB527C">
        <w:rPr>
          <w:rFonts w:ascii="Sylfaen" w:hAnsi="Sylfaen"/>
          <w:lang w:val="ka-GE"/>
        </w:rPr>
        <w:t xml:space="preserve">მოსახლეობის კეთილდღეობის კუთხით, </w:t>
      </w:r>
      <w:r w:rsidR="001E4579">
        <w:rPr>
          <w:rFonts w:ascii="Sylfaen" w:hAnsi="Sylfaen"/>
          <w:lang w:val="ka-GE"/>
        </w:rPr>
        <w:t xml:space="preserve">ასევე, ჩვენს წინაშე მდგარი </w:t>
      </w:r>
      <w:r w:rsidR="00AB527C">
        <w:rPr>
          <w:rFonts w:ascii="Sylfaen" w:hAnsi="Sylfaen"/>
          <w:lang w:val="ka-GE"/>
        </w:rPr>
        <w:t>გამოწვევები</w:t>
      </w:r>
      <w:r w:rsidR="00016CFF">
        <w:rPr>
          <w:rFonts w:ascii="Sylfaen" w:hAnsi="Sylfaen"/>
          <w:lang w:val="ka-GE"/>
        </w:rPr>
        <w:t xml:space="preserve"> და ტენდეციები. </w:t>
      </w:r>
    </w:p>
    <w:p w:rsidR="00016CFF" w:rsidRDefault="00AB527C" w:rsidP="00EA4CFE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უნდა აღინ</w:t>
      </w:r>
      <w:r w:rsidR="001E4579">
        <w:rPr>
          <w:rFonts w:ascii="Sylfaen" w:hAnsi="Sylfaen"/>
          <w:lang w:val="ka-GE"/>
        </w:rPr>
        <w:t>ი</w:t>
      </w:r>
      <w:r>
        <w:rPr>
          <w:rFonts w:ascii="Sylfaen" w:hAnsi="Sylfaen"/>
          <w:lang w:val="ka-GE"/>
        </w:rPr>
        <w:t>შნოს</w:t>
      </w:r>
      <w:r w:rsidR="001E4579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რომ </w:t>
      </w:r>
      <w:r w:rsidR="00016CFF">
        <w:rPr>
          <w:rFonts w:ascii="Sylfaen" w:hAnsi="Sylfaen"/>
          <w:lang w:val="ka-GE"/>
        </w:rPr>
        <w:t>ამ</w:t>
      </w:r>
      <w:r>
        <w:rPr>
          <w:rFonts w:ascii="Sylfaen" w:hAnsi="Sylfaen"/>
          <w:lang w:val="ka-GE"/>
        </w:rPr>
        <w:t xml:space="preserve"> კვლევის ჩატარებისას ჯერ კიდევ არ იყო დასრულებული სოციალურ-ეკონომიკური მდგომარეობის შეფასების ახალი მეთოდოლოგიით ოჯახების გადამოწმება.</w:t>
      </w:r>
      <w:r w:rsidR="001E4579">
        <w:rPr>
          <w:rFonts w:ascii="Sylfaen" w:hAnsi="Sylfaen"/>
          <w:lang w:val="ka-GE"/>
        </w:rPr>
        <w:t xml:space="preserve"> შესაბამისად, ვფიქრობ კვლევაშიც იქნება ასახული ეს გარემოება. </w:t>
      </w:r>
      <w:r>
        <w:rPr>
          <w:rFonts w:ascii="Sylfaen" w:hAnsi="Sylfaen"/>
          <w:lang w:val="ka-GE"/>
        </w:rPr>
        <w:t xml:space="preserve"> მოგ</w:t>
      </w:r>
      <w:r w:rsidR="0022615C">
        <w:rPr>
          <w:rFonts w:ascii="Sylfaen" w:hAnsi="Sylfaen"/>
          <w:lang w:val="ka-GE"/>
        </w:rPr>
        <w:t>ე</w:t>
      </w:r>
      <w:r>
        <w:rPr>
          <w:rFonts w:ascii="Sylfaen" w:hAnsi="Sylfaen"/>
          <w:lang w:val="ka-GE"/>
        </w:rPr>
        <w:t xml:space="preserve">ხსენებათ, გაეროს ბავშვთა ფონდისა და </w:t>
      </w:r>
      <w:r w:rsidR="00016CFF">
        <w:rPr>
          <w:rFonts w:ascii="Sylfaen" w:hAnsi="Sylfaen"/>
          <w:lang w:val="ka-GE"/>
        </w:rPr>
        <w:t>მსოფლი</w:t>
      </w:r>
      <w:r>
        <w:rPr>
          <w:rFonts w:ascii="Sylfaen" w:hAnsi="Sylfaen"/>
          <w:lang w:val="ka-GE"/>
        </w:rPr>
        <w:t>ო ბანკის მხა</w:t>
      </w:r>
      <w:r w:rsidR="001E4579">
        <w:rPr>
          <w:rFonts w:ascii="Sylfaen" w:hAnsi="Sylfaen"/>
          <w:lang w:val="ka-GE"/>
        </w:rPr>
        <w:t>რ</w:t>
      </w:r>
      <w:r>
        <w:rPr>
          <w:rFonts w:ascii="Sylfaen" w:hAnsi="Sylfaen"/>
          <w:lang w:val="ka-GE"/>
        </w:rPr>
        <w:t>დაჭერით 2015 წლიდან შეიცვალა შეფასების მეთოდოლოგია და ადმინისტრირების სქემა და უფრო მეტად ორიენტირებული გახდა ბავშვებისა და ბავშვიანი ოჯახების საჭიროებებზე.</w:t>
      </w:r>
      <w:r w:rsidR="001E4579">
        <w:rPr>
          <w:rFonts w:ascii="Sylfaen" w:hAnsi="Sylfaen"/>
          <w:lang w:val="ka-GE"/>
        </w:rPr>
        <w:t xml:space="preserve"> შედეგად სოციალურად დაუცველი ოჯახების მონაცემთა ბაზაში რეგისტრირებული ყველა ოჯახი გადამოწმდა ახალი მეთოდოლოგიით</w:t>
      </w:r>
      <w:r w:rsidR="000F4126">
        <w:rPr>
          <w:rFonts w:ascii="Sylfaen" w:hAnsi="Sylfaen"/>
          <w:lang w:val="ka-GE"/>
        </w:rPr>
        <w:t xml:space="preserve"> და საარსებო შემწეობის მიმღები ბავშვების რაოდენობა 26%-დან 33%-მდე გაიზარდა.</w:t>
      </w:r>
      <w:r w:rsidR="00016CFF">
        <w:rPr>
          <w:rFonts w:ascii="Sylfaen" w:hAnsi="Sylfaen"/>
          <w:lang w:val="ka-GE"/>
        </w:rPr>
        <w:t xml:space="preserve"> მიუხედავად ამისა</w:t>
      </w:r>
      <w:r w:rsidR="0022615C">
        <w:rPr>
          <w:rFonts w:ascii="Sylfaen" w:hAnsi="Sylfaen"/>
          <w:lang w:val="ka-GE"/>
        </w:rPr>
        <w:t>,</w:t>
      </w:r>
      <w:r w:rsidR="00016CFF">
        <w:rPr>
          <w:rFonts w:ascii="Sylfaen" w:hAnsi="Sylfaen"/>
          <w:lang w:val="ka-GE"/>
        </w:rPr>
        <w:t xml:space="preserve"> ჩვენთვის პრიორიტეტულია გაუმჯობსდეს ფულადი  გასაცემლების მიზნობრიობა და ასეთი საჭიროების მქონე პირების მოცვა. </w:t>
      </w:r>
    </w:p>
    <w:p w:rsidR="00AB527C" w:rsidRDefault="00016CFF" w:rsidP="00EA4CFE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სწორედ ამიტომ  მიმდინარე წლის ივნისიდან ძალაში შევიდა მეთოდოლოგიაში ცვლილებები, რომლის თანახმადაც</w:t>
      </w:r>
      <w:r w:rsidR="0022615C">
        <w:rPr>
          <w:rFonts w:ascii="Sylfaen" w:hAnsi="Sylfaen"/>
          <w:lang w:val="ka-GE"/>
        </w:rPr>
        <w:t xml:space="preserve">: </w:t>
      </w:r>
      <w:r>
        <w:rPr>
          <w:rFonts w:ascii="Sylfaen" w:hAnsi="Sylfaen"/>
          <w:lang w:val="ka-GE"/>
        </w:rPr>
        <w:t xml:space="preserve"> სარეიტინგო ქულის გამოთვლისას გაითვალისწინება დღეს არსებული საარსებო მინიმუმი</w:t>
      </w:r>
      <w:r w:rsidR="002A43A2">
        <w:rPr>
          <w:rFonts w:ascii="Sylfaen" w:hAnsi="Sylfaen"/>
          <w:lang w:val="ka-GE"/>
        </w:rPr>
        <w:t xml:space="preserve"> და </w:t>
      </w:r>
      <w:r>
        <w:rPr>
          <w:rFonts w:ascii="Sylfaen" w:hAnsi="Sylfaen"/>
          <w:lang w:val="ka-GE"/>
        </w:rPr>
        <w:t>პენსია</w:t>
      </w:r>
      <w:r w:rsidR="002A43A2">
        <w:rPr>
          <w:rFonts w:ascii="Sylfaen" w:hAnsi="Sylfaen"/>
          <w:lang w:val="ka-GE"/>
        </w:rPr>
        <w:t xml:space="preserve">, ხოლო </w:t>
      </w:r>
      <w:r>
        <w:rPr>
          <w:rFonts w:ascii="Sylfaen" w:hAnsi="Sylfaen"/>
          <w:lang w:val="ka-GE"/>
        </w:rPr>
        <w:t xml:space="preserve">კომუნალური </w:t>
      </w:r>
      <w:r w:rsidR="002A43A2">
        <w:rPr>
          <w:rFonts w:ascii="Sylfaen" w:hAnsi="Sylfaen"/>
          <w:lang w:val="ka-GE"/>
        </w:rPr>
        <w:t>გადასახადების</w:t>
      </w:r>
      <w:r>
        <w:rPr>
          <w:rFonts w:ascii="Sylfaen" w:hAnsi="Sylfaen"/>
          <w:lang w:val="ka-GE"/>
        </w:rPr>
        <w:t xml:space="preserve"> </w:t>
      </w:r>
      <w:r w:rsidR="002A43A2">
        <w:rPr>
          <w:rFonts w:ascii="Sylfaen" w:hAnsi="Sylfaen"/>
          <w:lang w:val="ka-GE"/>
        </w:rPr>
        <w:t>კ</w:t>
      </w:r>
      <w:r>
        <w:rPr>
          <w:rFonts w:ascii="Sylfaen" w:hAnsi="Sylfaen"/>
          <w:lang w:val="ka-GE"/>
        </w:rPr>
        <w:t>ო</w:t>
      </w:r>
      <w:r w:rsidR="002A43A2">
        <w:rPr>
          <w:rFonts w:ascii="Sylfaen" w:hAnsi="Sylfaen"/>
          <w:lang w:val="ka-GE"/>
        </w:rPr>
        <w:t>ე</w:t>
      </w:r>
      <w:r>
        <w:rPr>
          <w:rFonts w:ascii="Sylfaen" w:hAnsi="Sylfaen"/>
          <w:lang w:val="ka-GE"/>
        </w:rPr>
        <w:t>ფიციენტი</w:t>
      </w:r>
      <w:r w:rsidR="002A43A2">
        <w:rPr>
          <w:rFonts w:ascii="Sylfaen" w:hAnsi="Sylfaen"/>
          <w:lang w:val="ka-GE"/>
        </w:rPr>
        <w:t>ს გავლენა</w:t>
      </w:r>
      <w:r>
        <w:rPr>
          <w:rFonts w:ascii="Sylfaen" w:hAnsi="Sylfaen"/>
          <w:lang w:val="ka-GE"/>
        </w:rPr>
        <w:t xml:space="preserve"> </w:t>
      </w:r>
      <w:r w:rsidR="002A43A2">
        <w:rPr>
          <w:rFonts w:ascii="Sylfaen" w:hAnsi="Sylfaen"/>
          <w:lang w:val="ka-GE"/>
        </w:rPr>
        <w:t xml:space="preserve">შენარჩუნებულია </w:t>
      </w:r>
      <w:r w:rsidR="0022615C">
        <w:rPr>
          <w:rFonts w:ascii="Sylfaen" w:hAnsi="Sylfaen"/>
          <w:lang w:val="ka-GE"/>
        </w:rPr>
        <w:t>ტარიფები</w:t>
      </w:r>
      <w:r w:rsidR="002A43A2">
        <w:rPr>
          <w:rFonts w:ascii="Sylfaen" w:hAnsi="Sylfaen"/>
          <w:lang w:val="ka-GE"/>
        </w:rPr>
        <w:t xml:space="preserve">ს ზრდამდე არსებულ ნიშნულზე.  </w:t>
      </w:r>
    </w:p>
    <w:p w:rsidR="00277301" w:rsidRDefault="002A43A2" w:rsidP="00EA4CFE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წინა წლების ანალოგიური</w:t>
      </w:r>
      <w:r w:rsidR="00AB527C">
        <w:rPr>
          <w:rFonts w:ascii="Sylfaen" w:hAnsi="Sylfaen"/>
          <w:lang w:val="ka-GE"/>
        </w:rPr>
        <w:t xml:space="preserve"> კვლევის შედეგებით მიზნობრივ სოციალურ დახმარებას, პენსიას, კატეგორიებზე დაფუძნებულ სოციალურ დახმარებებს მნიშვნელოვანი გავლენა აქვს სიღარიბის მაჩვენებლებზე. ვიმედოვნებ 2017 წლის კვლევაც ამ გავლენებში კიდევ ერთხელ დაგვარწმუნებს.</w:t>
      </w:r>
      <w:r>
        <w:rPr>
          <w:rFonts w:ascii="Sylfaen" w:hAnsi="Sylfaen"/>
          <w:lang w:val="ka-GE"/>
        </w:rPr>
        <w:t xml:space="preserve"> </w:t>
      </w:r>
    </w:p>
    <w:p w:rsidR="002A43A2" w:rsidRDefault="00AB527C" w:rsidP="00EA4CFE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 ბოლოს იმედს ვიტოვებ</w:t>
      </w:r>
      <w:r w:rsidR="002A43A2">
        <w:rPr>
          <w:rFonts w:ascii="Sylfaen" w:hAnsi="Sylfaen"/>
          <w:lang w:val="ka-GE"/>
        </w:rPr>
        <w:t xml:space="preserve"> რომ</w:t>
      </w:r>
      <w:r w:rsidR="001E4579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ჩვენი თანამშრომლობა კვლავ გაგრძელდება და ერთად</w:t>
      </w:r>
      <w:r w:rsidR="002A43A2">
        <w:rPr>
          <w:rFonts w:ascii="Sylfaen" w:hAnsi="Sylfaen"/>
          <w:lang w:val="ka-GE"/>
        </w:rPr>
        <w:t xml:space="preserve"> ვიმუშვებთ სისტემის </w:t>
      </w:r>
      <w:r w:rsidR="0022615C">
        <w:rPr>
          <w:rFonts w:ascii="Sylfaen" w:hAnsi="Sylfaen"/>
          <w:lang w:val="ka-GE"/>
        </w:rPr>
        <w:t>დახვეწი</w:t>
      </w:r>
      <w:r w:rsidR="002A43A2">
        <w:rPr>
          <w:rFonts w:ascii="Sylfaen" w:hAnsi="Sylfaen"/>
          <w:lang w:val="ka-GE"/>
        </w:rPr>
        <w:t xml:space="preserve">სა და გაუმჯობესებისათვის. </w:t>
      </w:r>
    </w:p>
    <w:p w:rsidR="002A43A2" w:rsidRDefault="002A43A2" w:rsidP="00EA4CFE">
      <w:pPr>
        <w:jc w:val="both"/>
        <w:rPr>
          <w:rFonts w:ascii="Sylfaen" w:hAnsi="Sylfaen"/>
          <w:lang w:val="ka-GE"/>
        </w:rPr>
      </w:pPr>
    </w:p>
    <w:p w:rsidR="002A43A2" w:rsidRDefault="002A43A2" w:rsidP="00EA4CFE">
      <w:pPr>
        <w:jc w:val="both"/>
        <w:rPr>
          <w:rFonts w:ascii="Sylfaen" w:hAnsi="Sylfaen"/>
          <w:lang w:val="ka-GE"/>
        </w:rPr>
      </w:pPr>
      <w:r w:rsidRPr="0022615C">
        <w:rPr>
          <w:rFonts w:ascii="Sylfaen" w:hAnsi="Sylfaen"/>
          <w:highlight w:val="yellow"/>
          <w:lang w:val="ka-GE"/>
        </w:rPr>
        <w:t>შენიშვნები პრეზენტაციის შემდგომი სავარაუდო დისკუსიი</w:t>
      </w:r>
      <w:r w:rsidR="0022615C">
        <w:rPr>
          <w:rFonts w:ascii="Sylfaen" w:hAnsi="Sylfaen"/>
          <w:highlight w:val="yellow"/>
          <w:lang w:val="ka-GE"/>
        </w:rPr>
        <w:t>ს</w:t>
      </w:r>
      <w:r w:rsidRPr="0022615C">
        <w:rPr>
          <w:rFonts w:ascii="Sylfaen" w:hAnsi="Sylfaen"/>
          <w:highlight w:val="yellow"/>
          <w:lang w:val="ka-GE"/>
        </w:rPr>
        <w:t>თვის:</w:t>
      </w:r>
    </w:p>
    <w:p w:rsidR="002A43A2" w:rsidRDefault="002A43A2" w:rsidP="00EA4CFE">
      <w:pPr>
        <w:jc w:val="both"/>
        <w:rPr>
          <w:rFonts w:ascii="Sylfaen" w:hAnsi="Sylfaen"/>
          <w:lang w:val="ka-GE"/>
        </w:rPr>
      </w:pPr>
    </w:p>
    <w:p w:rsidR="00EA4CFE" w:rsidRDefault="002A43A2" w:rsidP="002A43A2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2A43A2">
        <w:rPr>
          <w:rFonts w:ascii="Sylfaen" w:hAnsi="Sylfaen"/>
          <w:lang w:val="ka-GE"/>
        </w:rPr>
        <w:t xml:space="preserve"> </w:t>
      </w:r>
      <w:r w:rsidR="00AB527C" w:rsidRPr="002A43A2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როგორც კვლევამ გვაჩვენა</w:t>
      </w:r>
      <w:r w:rsidR="0022615C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ოჯახების შემოსავლების ზრდის პარალელურად საკმაოდ გაზრდილია სოციალური გასაცემლების წილი ოჯახის შემოსავლებში (ეხლა 173 ლარი, 2015-ში 142.7)</w:t>
      </w:r>
    </w:p>
    <w:p w:rsidR="002A43A2" w:rsidRDefault="002A43A2" w:rsidP="002A43A2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როგორც კვლევამ გვაჩვენა</w:t>
      </w:r>
      <w:r w:rsidR="0022615C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დიდი გავლენა აქვს სოციალურ გასაცემლებს სიღარიბის მაჩვენებლებზე მოსახლეობის სხვადასხვა ჯგუფებზე. ასევე მიზნობრივი სოციალური დახმარების </w:t>
      </w:r>
      <w:r w:rsidR="0022615C">
        <w:rPr>
          <w:rFonts w:ascii="Sylfaen" w:hAnsi="Sylfaen"/>
          <w:lang w:val="ka-GE"/>
        </w:rPr>
        <w:t>მიზნო</w:t>
      </w:r>
      <w:r>
        <w:rPr>
          <w:rFonts w:ascii="Sylfaen" w:hAnsi="Sylfaen"/>
          <w:lang w:val="ka-GE"/>
        </w:rPr>
        <w:t>ბ</w:t>
      </w:r>
      <w:r w:rsidR="0022615C">
        <w:rPr>
          <w:rFonts w:ascii="Sylfaen" w:hAnsi="Sylfaen"/>
          <w:lang w:val="ka-GE"/>
        </w:rPr>
        <w:t>რ</w:t>
      </w:r>
      <w:r>
        <w:rPr>
          <w:rFonts w:ascii="Sylfaen" w:hAnsi="Sylfaen"/>
          <w:lang w:val="ka-GE"/>
        </w:rPr>
        <w:t>იობა (ყველაზე ღატაკ მოსახლეობას ყველაზე უკეთ ხედავს) გაზრდ</w:t>
      </w:r>
      <w:r w:rsidR="0022615C">
        <w:rPr>
          <w:rFonts w:ascii="Sylfaen" w:hAnsi="Sylfaen"/>
          <w:lang w:val="ka-GE"/>
        </w:rPr>
        <w:t>ი</w:t>
      </w:r>
      <w:r>
        <w:rPr>
          <w:rFonts w:ascii="Sylfaen" w:hAnsi="Sylfaen"/>
          <w:lang w:val="ka-GE"/>
        </w:rPr>
        <w:t xml:space="preserve">ლია. </w:t>
      </w:r>
    </w:p>
    <w:p w:rsidR="002A43A2" w:rsidRPr="002A43A2" w:rsidRDefault="002A43A2" w:rsidP="002A43A2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 xml:space="preserve">როგორც კველვაში ჩანს 2017 წლის ზაფხულში მოსახლეობის ჯიბიდან გადახდები წამლებზე და სამედიცინო მომსახურებაზე გაზრდილია, თუმცა კვლევის პარალელურად 2017 წლის ზაფხულში ამ პრობლემის მოსაგვარლებად შევიმუშავეთ </w:t>
      </w:r>
      <w:r w:rsidR="0022615C">
        <w:rPr>
          <w:rFonts w:ascii="Sylfaen" w:hAnsi="Sylfaen"/>
          <w:lang w:val="ka-GE"/>
        </w:rPr>
        <w:t>ახალი პროგრამა, რომლითაც სოციალურად დაუცველი (100 000 ქულის ქვემოთ) მოსახლეობა სიმბოლურ ფასად უზრ</w:t>
      </w:r>
      <w:bookmarkStart w:id="0" w:name="_GoBack"/>
      <w:bookmarkEnd w:id="0"/>
      <w:r w:rsidR="0022615C">
        <w:rPr>
          <w:rFonts w:ascii="Sylfaen" w:hAnsi="Sylfaen"/>
          <w:lang w:val="ka-GE"/>
        </w:rPr>
        <w:t xml:space="preserve">უნველყოფილია 4 ქრონიკული დაავადების სამკურნალო მედიკამენტებით. </w:t>
      </w:r>
    </w:p>
    <w:p w:rsidR="00277301" w:rsidRPr="00EA4CFE" w:rsidRDefault="00277301" w:rsidP="00EA4CFE">
      <w:pPr>
        <w:jc w:val="both"/>
        <w:rPr>
          <w:rFonts w:ascii="Sylfaen" w:hAnsi="Sylfaen"/>
          <w:lang w:val="ka-GE"/>
        </w:rPr>
      </w:pPr>
    </w:p>
    <w:sectPr w:rsidR="00277301" w:rsidRPr="00EA4CFE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9B75E6"/>
    <w:multiLevelType w:val="hybridMultilevel"/>
    <w:tmpl w:val="9DEC00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285"/>
    <w:rsid w:val="00016CFF"/>
    <w:rsid w:val="000C4FDF"/>
    <w:rsid w:val="000F4126"/>
    <w:rsid w:val="001E4579"/>
    <w:rsid w:val="00207285"/>
    <w:rsid w:val="0022615C"/>
    <w:rsid w:val="00277301"/>
    <w:rsid w:val="002A43A2"/>
    <w:rsid w:val="00AB527C"/>
    <w:rsid w:val="00EA4CFE"/>
    <w:rsid w:val="00FB2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725A5F"/>
  <w15:docId w15:val="{ECB0407F-79B1-416A-A343-64367BD69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43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 Gvaramadze</dc:creator>
  <cp:keywords/>
  <dc:description/>
  <cp:lastModifiedBy>Nino Odisharia</cp:lastModifiedBy>
  <cp:revision>2</cp:revision>
  <dcterms:created xsi:type="dcterms:W3CDTF">2018-06-11T13:44:00Z</dcterms:created>
  <dcterms:modified xsi:type="dcterms:W3CDTF">2018-06-11T13:44:00Z</dcterms:modified>
</cp:coreProperties>
</file>